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崇文街道公益性岗位公开招聘人员报名表</w:t>
      </w:r>
    </w:p>
    <w:tbl>
      <w:tblPr>
        <w:tblW w:w="9152" w:type="dxa"/>
        <w:tblInd w:w="-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5"/>
        <w:gridCol w:w="1272"/>
        <w:gridCol w:w="854"/>
        <w:gridCol w:w="1138"/>
        <w:gridCol w:w="1409"/>
        <w:gridCol w:w="1138"/>
        <w:gridCol w:w="853"/>
        <w:gridCol w:w="11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民  族</w:t>
            </w:r>
          </w:p>
        </w:tc>
        <w:tc>
          <w:tcPr>
            <w:tcW w:w="11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006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00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26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00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326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户口性质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00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26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314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326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14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困难人员类别</w:t>
            </w:r>
          </w:p>
        </w:tc>
        <w:tc>
          <w:tcPr>
            <w:tcW w:w="781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□4050人员            □城镇零就业家庭人员      □城市低保人员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□身体残疾人员         □抚养未成年子女单亲家庭  □军队退役人员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□市州级以上劳动模范   □烈士家属                □失地农民 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□连续失业一年以上的其他人员 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3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就业创业证编号</w:t>
            </w:r>
          </w:p>
        </w:tc>
        <w:tc>
          <w:tcPr>
            <w:tcW w:w="326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34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是否有公益性岗位经历或享受社会保险补贴优惠政策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0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简  历</w:t>
            </w:r>
          </w:p>
        </w:tc>
        <w:tc>
          <w:tcPr>
            <w:tcW w:w="781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兴趣特长</w:t>
            </w:r>
          </w:p>
        </w:tc>
        <w:tc>
          <w:tcPr>
            <w:tcW w:w="781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4"/>
                <w:szCs w:val="24"/>
                <w:bdr w:val="none" w:color="auto" w:sz="0" w:space="0"/>
              </w:rPr>
              <w:t>备   注</w:t>
            </w:r>
          </w:p>
        </w:tc>
        <w:tc>
          <w:tcPr>
            <w:tcW w:w="781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NWE0YzhhOTM0MTg4NzJmYzI1ZjBmZTJiOTM2MjgifQ=="/>
  </w:docVars>
  <w:rsids>
    <w:rsidRoot w:val="00000000"/>
    <w:rsid w:val="5B22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2023-11-22T06:28:53Z</dcterms:created>
  <dc:creator>81436</dc:creator>
  <cp:lastModifiedBy>%E8%82%B2%E6%89%8D%E5%B0%8F%E7%A7%98%E4%</cp:lastModifiedBy>
  <dcterms:modified xsi:type="dcterms:W3CDTF">2023-11-22T06:29:32Z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F35B789E4E1F4337AF48BAFCDC9E315B_12</vt:lpwstr>
  </property>
</Properties>
</file>